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84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6"/>
        <w:gridCol w:w="9041"/>
      </w:tblGrid>
      <w:tr w:rsidR="00232132" w:rsidRPr="00920368" w:rsidTr="00232132">
        <w:tc>
          <w:tcPr>
            <w:tcW w:w="2043" w:type="pct"/>
          </w:tcPr>
          <w:p w:rsidR="00232132" w:rsidRPr="00920368" w:rsidRDefault="00232132" w:rsidP="002321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961193" w:rsidRPr="00920368" w:rsidRDefault="00961193" w:rsidP="009611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SỞ GIÁO DỤC VÀ ĐÀO TẠO NAM ĐỊNH</w:t>
            </w:r>
          </w:p>
          <w:p w:rsidR="00961193" w:rsidRPr="00920368" w:rsidRDefault="00961193" w:rsidP="009611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THPT…..</w:t>
            </w:r>
          </w:p>
          <w:p w:rsidR="00232132" w:rsidRPr="00920368" w:rsidRDefault="00232132" w:rsidP="0023213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D316A4" wp14:editId="0E185072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31" name="Straight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BFD0AA" id="Straight Connector 3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2.35pt" to="166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FAvtQEAALgDAAAOAAAAZHJzL2Uyb0RvYy54bWysU8GOEzEMvSPxD1HudKa7qMCo0z10BRcE&#10;FQsfkM04nYgkjpzQTv8eJ21nESCEEBdPHPvZfi+e9d3knTgAJYuhl8tFKwUEjYMN+15++fz2xWsp&#10;UlZhUA4D9PIESd5tnj9bH2MHNziiG4AEFwmpO8ZejjnHrmmSHsGrtMAIgYMGyavMLu2bgdSRq3vX&#10;3LTtqjkiDZFQQ0p8e38Oyk2tbwzo/NGYBFm4XvJsuVqq9rHYZrNW3Z5UHK2+jKH+YQqvbOCmc6l7&#10;lZX4RvaXUt5qwoQmLzT6Bo2xGioHZrNsf2LzMKoIlQuLk+IsU/p/ZfWHw46EHXp5u5QiKM9v9JBJ&#10;2f2YxRZDYAWRBAdZqWNMHQO2YUcXL8UdFdqTIV++TEhMVd3TrC5MWWi+fPNytXp1K4W+hponXKSU&#10;3wF6UQ69dDYU3qpTh/cpcy9OvaawU+Y4d66nfHJQkl34BIa5cK9lRdctgq0jcVD8/sPXyoJr1cwC&#10;Mda5GdT+GXTJLTCom/W3wDm7dsSQZ6C3Ael3XfN0HdWc86+sz1wL7UccTvUdqhy8HlWlyyqX/fvR&#10;r/CnH27zHQAA//8DAFBLAwQUAAYACAAAACEAA5cOrdsAAAAHAQAADwAAAGRycy9kb3ducmV2Lnht&#10;bEyOTU+EMBRF9yb+h+aZuHOKgw6EoUyMHytdILpw2aFvgAx9JbQD6K/36UaXJ/fm3pPvFtuLCUff&#10;OVJwvYpAINXOdNQoeH97ukpB+KDJ6N4RKvhED7vi/CzXmXEzveJUhUbwCPlMK2hDGDIpfd2i1X7l&#10;BiTODm60OjCOjTSjnnnc9nIdRRtpdUf80OoB71usj9XJKkgen6tymB9evkqZyLKcXEiPH0pdXix3&#10;WxABl/BXhh99VoeCnfbuRMaLnjmNb7mq4CYBwXkcrzcg9r8si1z+9y++AQAA//8DAFBLAQItABQA&#10;BgAIAAAAIQC2gziS/gAAAOEBAAATAAAAAAAAAAAAAAAAAAAAAABbQ29udGVudF9UeXBlc10ueG1s&#10;UEsBAi0AFAAGAAgAAAAhADj9If/WAAAAlAEAAAsAAAAAAAAAAAAAAAAALwEAAF9yZWxzLy5yZWxz&#10;UEsBAi0AFAAGAAgAAAAhAL+gUC+1AQAAuAMAAA4AAAAAAAAAAAAAAAAALgIAAGRycy9lMm9Eb2Mu&#10;eG1sUEsBAi0AFAAGAAgAAAAhAAOXDq3bAAAABwEAAA8AAAAAAAAAAAAAAAAADw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232132" w:rsidRPr="00920368" w:rsidRDefault="00232132" w:rsidP="002321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232132" w:rsidRPr="00920368" w:rsidRDefault="00232132" w:rsidP="002321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232132" w:rsidRPr="00920368" w:rsidRDefault="00232132" w:rsidP="002321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232132" w:rsidRPr="00920368" w:rsidRDefault="00232132" w:rsidP="002321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4A8D3A" wp14:editId="6E18D464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33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B15EE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KaYJQIAAEYEAAAOAAAAZHJzL2Uyb0RvYy54bWysU8GO2jAQvVfqP1i+QwgEChFhtUqgl20X&#10;abe9G9shVh3bsg0BVf33jh2gbHupqnIw48zMmzczz8uHUyvRkVsntCpwOhxhxBXVTKh9gb+8bgZz&#10;jJwnihGpFS/wmTv8sHr/btmZnI91oyXjFgGIcnlnCtx4b/IkcbThLXFDbbgCZ61tSzxc7T5hlnSA&#10;3spkPBrNkk5bZqym3Dn4WvVOvIr4dc2pf65rxz2SBQZuPp42nrtwJqslyfeWmEbQCw3yDyxaIhQU&#10;vUFVxBN0sOIPqFZQq52u/ZDqNtF1LSiPPUA36ei3bl4aYnjsBYbjzG1M7v/B0s/HrUWCFXgywUiR&#10;Fnb0ePA6lkaLMJ/OuBzCSrW1oUN6Ui/mSdNvDildNkTteQx+PRvITUNG8iYlXJyBKrvuk2YQQwA/&#10;DutU2xbVUpivITGAw0DQKW7nfNsOP3lE4eM4TbPpFJZIwdfXIXmACInGOv+R6xYFo8DOWyL2jS+1&#10;UqABbXt4cnxyPhD8lRCSld4IKaMUpEJdgRfT8TTycVoKFpwhzNn9rpQWHUkQU/zFbsFzH2b1QbEI&#10;1nDC1hfbEyF7G4pLFfCgMaBzsXq1fF+MFuv5ep4NsvFsPchGVTV43JTZYLZJP0yrSVWWVfojUEuz&#10;vBGMcRXYXZWbZn+njMsb6jV30+5tDMlb9DgvIHv9j6TjjsNae4HsNDtv7XX3INYYfHlY4TXc38G+&#10;f/6rnwAAAP//AwBQSwMEFAAGAAgAAAAhAF/84znbAAAABwEAAA8AAABkcnMvZG93bnJldi54bWxM&#10;jstOwzAQRfdI/IM1SOyo0wdJFeJUFRKIBYrUAns3HpLQeJzGbpL+PQMb2M3Rvbpzss1kWzFg7xtH&#10;CuazCARS6UxDlYL3t6e7NQgfNBndOkIFF/Swya+vMp0aN9IOh32oBI+QT7WCOoQuldKXNVrtZ65D&#10;4uzT9VYHxr6Sptcjj9tWLqIollY3xB9q3eFjjeVxf7YKTpRcPlZyWH8VRYifX14rwmJU6vZm2j6A&#10;CDiFvzL86LM65Ox0cGcyXrQKFqtlwlU+liA4v09i5sMvyzyT//3zbwAAAP//AwBQSwECLQAUAAYA&#10;CAAAACEAtoM4kv4AAADhAQAAEwAAAAAAAAAAAAAAAAAAAAAAW0NvbnRlbnRfVHlwZXNdLnhtbFBL&#10;AQItABQABgAIAAAAIQA4/SH/1gAAAJQBAAALAAAAAAAAAAAAAAAAAC8BAABfcmVscy8ucmVsc1BL&#10;AQItABQABgAIAAAAIQBE7KaYJQIAAEYEAAAOAAAAAAAAAAAAAAAAAC4CAABkcnMvZTJvRG9jLnht&#10;bFBLAQItABQABgAIAAAAIQBf/OM5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:rsidR="00DA7D42" w:rsidRPr="00920368" w:rsidRDefault="00DA7D42" w:rsidP="0038170F">
      <w:pPr>
        <w:tabs>
          <w:tab w:val="left" w:pos="1134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6E6178" w:rsidRPr="00961193" w:rsidRDefault="00DA7D42" w:rsidP="00961193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="00C71AB3">
        <w:rPr>
          <w:rFonts w:ascii="Times New Roman" w:hAnsi="Times New Roman" w:cs="Times New Roman"/>
          <w:b/>
          <w:sz w:val="28"/>
          <w:szCs w:val="28"/>
          <w:lang w:val="vi-VN"/>
        </w:rPr>
        <w:t>GIÁO DỤC THỂ CHẤ</w:t>
      </w:r>
      <w:r w:rsidR="007A0BA5">
        <w:rPr>
          <w:rFonts w:ascii="Times New Roman" w:hAnsi="Times New Roman" w:cs="Times New Roman"/>
          <w:b/>
          <w:sz w:val="28"/>
          <w:szCs w:val="28"/>
          <w:lang w:val="vi-VN"/>
        </w:rPr>
        <w:t xml:space="preserve">T </w:t>
      </w:r>
      <w:r w:rsidR="00232132">
        <w:rPr>
          <w:rFonts w:ascii="Times New Roman" w:hAnsi="Times New Roman" w:cs="Times New Roman"/>
          <w:b/>
          <w:sz w:val="28"/>
          <w:szCs w:val="28"/>
        </w:rPr>
        <w:t>11</w:t>
      </w:r>
      <w:bookmarkStart w:id="0" w:name="_GoBack"/>
      <w:bookmarkEnd w:id="0"/>
    </w:p>
    <w:tbl>
      <w:tblPr>
        <w:tblStyle w:val="TableGrid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4394"/>
        <w:gridCol w:w="3969"/>
        <w:gridCol w:w="850"/>
        <w:gridCol w:w="993"/>
      </w:tblGrid>
      <w:tr w:rsidR="00232132" w:rsidRPr="00FA0AE2" w:rsidTr="00FA0AE2">
        <w:trPr>
          <w:trHeight w:val="561"/>
        </w:trPr>
        <w:tc>
          <w:tcPr>
            <w:tcW w:w="817" w:type="dxa"/>
            <w:vMerge w:val="restart"/>
            <w:vAlign w:val="center"/>
          </w:tcPr>
          <w:p w:rsidR="00232132" w:rsidRPr="00FA0AE2" w:rsidRDefault="00232132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69" w:type="dxa"/>
            <w:vMerge w:val="restart"/>
            <w:vAlign w:val="center"/>
          </w:tcPr>
          <w:p w:rsidR="00232132" w:rsidRPr="00FA0AE2" w:rsidRDefault="00232132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b/>
                <w:sz w:val="26"/>
                <w:szCs w:val="26"/>
              </w:rPr>
              <w:t>Tên sách</w:t>
            </w:r>
          </w:p>
        </w:tc>
        <w:tc>
          <w:tcPr>
            <w:tcW w:w="4394" w:type="dxa"/>
            <w:vMerge w:val="restart"/>
            <w:vAlign w:val="center"/>
          </w:tcPr>
          <w:p w:rsidR="00232132" w:rsidRPr="00FA0AE2" w:rsidRDefault="00232132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b/>
                <w:sz w:val="26"/>
                <w:szCs w:val="26"/>
              </w:rPr>
              <w:t>Tác giả</w:t>
            </w:r>
          </w:p>
        </w:tc>
        <w:tc>
          <w:tcPr>
            <w:tcW w:w="3969" w:type="dxa"/>
            <w:vMerge w:val="restart"/>
            <w:vAlign w:val="center"/>
          </w:tcPr>
          <w:p w:rsidR="00232132" w:rsidRPr="00FA0AE2" w:rsidRDefault="00232132" w:rsidP="00CE6B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0AE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Tổ chức, cá nhân</w:t>
            </w:r>
          </w:p>
        </w:tc>
        <w:tc>
          <w:tcPr>
            <w:tcW w:w="1843" w:type="dxa"/>
            <w:gridSpan w:val="2"/>
            <w:vAlign w:val="center"/>
          </w:tcPr>
          <w:p w:rsidR="00232132" w:rsidRPr="00FA0AE2" w:rsidRDefault="00232132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b/>
                <w:sz w:val="26"/>
                <w:szCs w:val="26"/>
              </w:rPr>
              <w:t>Lựa chọn</w:t>
            </w:r>
          </w:p>
        </w:tc>
      </w:tr>
      <w:tr w:rsidR="00232132" w:rsidRPr="00FA0AE2" w:rsidTr="00FA0AE2">
        <w:tc>
          <w:tcPr>
            <w:tcW w:w="817" w:type="dxa"/>
            <w:vMerge/>
          </w:tcPr>
          <w:p w:rsidR="00232132" w:rsidRPr="00FA0AE2" w:rsidRDefault="00232132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232132" w:rsidRPr="00FA0AE2" w:rsidRDefault="00232132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394" w:type="dxa"/>
            <w:vMerge/>
          </w:tcPr>
          <w:p w:rsidR="00232132" w:rsidRPr="00FA0AE2" w:rsidRDefault="00232132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232132" w:rsidRPr="00FA0AE2" w:rsidRDefault="00232132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32132" w:rsidRPr="00FA0AE2" w:rsidRDefault="00232132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b/>
                <w:sz w:val="26"/>
                <w:szCs w:val="26"/>
              </w:rPr>
              <w:t>Đồng ý</w:t>
            </w:r>
          </w:p>
        </w:tc>
        <w:tc>
          <w:tcPr>
            <w:tcW w:w="993" w:type="dxa"/>
            <w:vAlign w:val="center"/>
          </w:tcPr>
          <w:p w:rsidR="00232132" w:rsidRPr="00FA0AE2" w:rsidRDefault="00232132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b/>
                <w:sz w:val="26"/>
                <w:szCs w:val="26"/>
              </w:rPr>
              <w:t>Không đồng ý</w:t>
            </w:r>
          </w:p>
        </w:tc>
      </w:tr>
      <w:tr w:rsidR="00FA0AE2" w:rsidRPr="00FA0AE2" w:rsidTr="00FA0AE2">
        <w:trPr>
          <w:trHeight w:val="510"/>
        </w:trPr>
        <w:tc>
          <w:tcPr>
            <w:tcW w:w="817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69" w:type="dxa"/>
            <w:vAlign w:val="center"/>
          </w:tcPr>
          <w:p w:rsidR="00FA0AE2" w:rsidRPr="00FA0AE2" w:rsidRDefault="00FA0AE2" w:rsidP="00FA0AE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Giáo dục thể chất - Bóng chuyền 11</w:t>
            </w:r>
          </w:p>
          <w:p w:rsidR="00FA0AE2" w:rsidRPr="00FA0AE2" w:rsidRDefault="00FA0AE2" w:rsidP="00FA0AE2">
            <w:pPr>
              <w:spacing w:before="40" w:after="4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(Kết nối tri thức với cuộc sống)</w:t>
            </w:r>
          </w:p>
        </w:tc>
        <w:tc>
          <w:tcPr>
            <w:tcW w:w="4394" w:type="dxa"/>
            <w:vAlign w:val="center"/>
          </w:tcPr>
          <w:p w:rsidR="00FA0AE2" w:rsidRPr="00FA0AE2" w:rsidRDefault="00FA0AE2" w:rsidP="00FA0AE2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Trịnh Hữu Lộc (Tổng Chủ biên), Nguyễn Văn Hùng (Chủ biên), Phạm Thị Lệ Hằng</w:t>
            </w:r>
          </w:p>
        </w:tc>
        <w:tc>
          <w:tcPr>
            <w:tcW w:w="3969" w:type="dxa"/>
            <w:vAlign w:val="center"/>
          </w:tcPr>
          <w:p w:rsidR="00FA0AE2" w:rsidRPr="00FA0AE2" w:rsidRDefault="00FA0AE2" w:rsidP="00FA0AE2">
            <w:pPr>
              <w:spacing w:before="40" w:after="40"/>
              <w:ind w:hanging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  <w:t>Nhà xuất bản Giáo dục Việt Nam</w:t>
            </w:r>
          </w:p>
        </w:tc>
        <w:tc>
          <w:tcPr>
            <w:tcW w:w="850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0AE2" w:rsidRPr="00FA0AE2" w:rsidTr="00FA0AE2">
        <w:trPr>
          <w:trHeight w:val="510"/>
        </w:trPr>
        <w:tc>
          <w:tcPr>
            <w:tcW w:w="817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69" w:type="dxa"/>
            <w:vAlign w:val="center"/>
          </w:tcPr>
          <w:p w:rsidR="00FA0AE2" w:rsidRPr="00FA0AE2" w:rsidRDefault="00FA0AE2" w:rsidP="00FA0AE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Giáo dục thể chất - Bóng rổ 11</w:t>
            </w:r>
          </w:p>
          <w:p w:rsidR="00FA0AE2" w:rsidRPr="00FA0AE2" w:rsidRDefault="00FA0AE2" w:rsidP="00FA0AE2">
            <w:pPr>
              <w:spacing w:before="40" w:after="4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(Kết nối tri thức với cuộc sống)</w:t>
            </w:r>
          </w:p>
        </w:tc>
        <w:tc>
          <w:tcPr>
            <w:tcW w:w="4394" w:type="dxa"/>
            <w:vAlign w:val="center"/>
          </w:tcPr>
          <w:p w:rsidR="00FA0AE2" w:rsidRPr="00FA0AE2" w:rsidRDefault="00FA0AE2" w:rsidP="00FA0AE2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Trịnh Hữu Lộc (Tổng Chủ biên), Nguyễn Văn Hùng (Chủ biên), Phạm Thị Lệ Hằng, Nguyễn Trần Phúc</w:t>
            </w:r>
          </w:p>
        </w:tc>
        <w:tc>
          <w:tcPr>
            <w:tcW w:w="3969" w:type="dxa"/>
            <w:vAlign w:val="center"/>
          </w:tcPr>
          <w:p w:rsidR="00FA0AE2" w:rsidRPr="00FA0AE2" w:rsidRDefault="00FA0AE2" w:rsidP="00FA0AE2">
            <w:pPr>
              <w:spacing w:before="40" w:after="40"/>
              <w:ind w:hanging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  <w:t>Nhà xuất bản Giáo dục Việt Nam</w:t>
            </w:r>
          </w:p>
        </w:tc>
        <w:tc>
          <w:tcPr>
            <w:tcW w:w="850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0AE2" w:rsidRPr="00FA0AE2" w:rsidTr="00FA0AE2">
        <w:trPr>
          <w:trHeight w:val="510"/>
        </w:trPr>
        <w:tc>
          <w:tcPr>
            <w:tcW w:w="817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69" w:type="dxa"/>
            <w:vAlign w:val="center"/>
          </w:tcPr>
          <w:p w:rsidR="00FA0AE2" w:rsidRPr="00FA0AE2" w:rsidRDefault="00FA0AE2" w:rsidP="00FA0AE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Giáo dục thể chất - Bóng đá 11</w:t>
            </w:r>
          </w:p>
          <w:p w:rsidR="00FA0AE2" w:rsidRPr="00FA0AE2" w:rsidRDefault="00FA0AE2" w:rsidP="00FA0AE2">
            <w:pPr>
              <w:spacing w:before="40" w:after="4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(Kết nối tri thức với cuộc sống)</w:t>
            </w:r>
          </w:p>
        </w:tc>
        <w:tc>
          <w:tcPr>
            <w:tcW w:w="4394" w:type="dxa"/>
          </w:tcPr>
          <w:p w:rsidR="00FA0AE2" w:rsidRPr="00FA0AE2" w:rsidRDefault="00FA0AE2" w:rsidP="00FA0AE2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</w:rPr>
              <w:t>Nguyễn Duy Quyết (Tổng Chủ biên), Hồ Đắc Sơn (Chủ biên), Nguyễn Thị Hà, Lê Trường Sơn Chấn Hải, Trần Ngọc Minh, Nguyễn Duy Tuyến</w:t>
            </w:r>
          </w:p>
        </w:tc>
        <w:tc>
          <w:tcPr>
            <w:tcW w:w="3969" w:type="dxa"/>
            <w:vAlign w:val="center"/>
          </w:tcPr>
          <w:p w:rsidR="00FA0AE2" w:rsidRPr="00FA0AE2" w:rsidRDefault="00FA0AE2" w:rsidP="00FA0AE2">
            <w:pPr>
              <w:spacing w:before="40" w:after="40"/>
              <w:ind w:hanging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  <w:t>Nhà xuất bản Giáo dục Việt Nam</w:t>
            </w:r>
          </w:p>
        </w:tc>
        <w:tc>
          <w:tcPr>
            <w:tcW w:w="850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0AE2" w:rsidRPr="00FA0AE2" w:rsidTr="00FA0AE2">
        <w:trPr>
          <w:trHeight w:val="510"/>
        </w:trPr>
        <w:tc>
          <w:tcPr>
            <w:tcW w:w="817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69" w:type="dxa"/>
            <w:vAlign w:val="center"/>
          </w:tcPr>
          <w:p w:rsidR="00FA0AE2" w:rsidRPr="00FA0AE2" w:rsidRDefault="00FA0AE2" w:rsidP="00FA0AE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Giáo dục thể chất - Cầu lông 11</w:t>
            </w:r>
          </w:p>
          <w:p w:rsidR="00FA0AE2" w:rsidRPr="00FA0AE2" w:rsidRDefault="00FA0AE2" w:rsidP="00FA0AE2">
            <w:pPr>
              <w:spacing w:before="40" w:after="4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(Kết nối tri thức với cuộc sống)</w:t>
            </w:r>
          </w:p>
        </w:tc>
        <w:tc>
          <w:tcPr>
            <w:tcW w:w="4394" w:type="dxa"/>
            <w:vAlign w:val="center"/>
          </w:tcPr>
          <w:p w:rsidR="00FA0AE2" w:rsidRPr="00FA0AE2" w:rsidRDefault="00FA0AE2" w:rsidP="00FA0AE2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 Duy Quyết (Tổng Chủ biên), Hồ Đắc Sơn (Chủ biên), Nguyễn Hữu Bính, Mai Thị Ngoãn, Trần Văn Vinh</w:t>
            </w:r>
          </w:p>
        </w:tc>
        <w:tc>
          <w:tcPr>
            <w:tcW w:w="3969" w:type="dxa"/>
            <w:vAlign w:val="center"/>
          </w:tcPr>
          <w:p w:rsidR="00FA0AE2" w:rsidRPr="00FA0AE2" w:rsidRDefault="00FA0AE2" w:rsidP="00FA0AE2">
            <w:pPr>
              <w:spacing w:before="40" w:after="40"/>
              <w:ind w:hanging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  <w:t>Nhà xuất bản Giáo dục Việt Nam</w:t>
            </w:r>
          </w:p>
        </w:tc>
        <w:tc>
          <w:tcPr>
            <w:tcW w:w="850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0AE2" w:rsidRPr="00FA0AE2" w:rsidTr="00FA0AE2">
        <w:trPr>
          <w:trHeight w:val="510"/>
        </w:trPr>
        <w:tc>
          <w:tcPr>
            <w:tcW w:w="817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969" w:type="dxa"/>
            <w:vAlign w:val="center"/>
          </w:tcPr>
          <w:p w:rsidR="00FA0AE2" w:rsidRPr="00FA0AE2" w:rsidRDefault="00FA0AE2" w:rsidP="00FA0AE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Giáo dục thể chất - Bóng đá 11</w:t>
            </w:r>
          </w:p>
          <w:p w:rsidR="00FA0AE2" w:rsidRPr="00FA0AE2" w:rsidRDefault="00FA0AE2" w:rsidP="00FA0AE2">
            <w:pPr>
              <w:spacing w:before="40" w:after="4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(Cánh Diều)</w:t>
            </w:r>
          </w:p>
        </w:tc>
        <w:tc>
          <w:tcPr>
            <w:tcW w:w="4394" w:type="dxa"/>
            <w:vAlign w:val="center"/>
          </w:tcPr>
          <w:p w:rsidR="00FA0AE2" w:rsidRPr="00FA0AE2" w:rsidRDefault="00FA0AE2" w:rsidP="00FA0AE2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Đinh Quang Ngọc (Tổng Chủ biên kiêm Chủ biên), Đinh Thị Mai Anh, Trần Đức Dũng, Nguyễn Văn Thành</w:t>
            </w:r>
          </w:p>
        </w:tc>
        <w:tc>
          <w:tcPr>
            <w:tcW w:w="3969" w:type="dxa"/>
            <w:vAlign w:val="center"/>
          </w:tcPr>
          <w:p w:rsidR="00FA0AE2" w:rsidRPr="00FA0AE2" w:rsidRDefault="00FA0AE2" w:rsidP="00FA0AE2">
            <w:pPr>
              <w:spacing w:before="40" w:after="40"/>
              <w:ind w:hanging="2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  <w:t>Công ty cổ phần đầu tư xuất bản – Thiết bị giáo dục Việt Nam</w:t>
            </w:r>
          </w:p>
          <w:p w:rsidR="00FA0AE2" w:rsidRPr="00FA0AE2" w:rsidRDefault="00FA0AE2" w:rsidP="00FA0AE2">
            <w:pPr>
              <w:spacing w:before="40" w:after="40"/>
              <w:ind w:hanging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(Đơn vị liên kết: Nhà xuất bản Đại học Sư phạm)</w:t>
            </w:r>
          </w:p>
        </w:tc>
        <w:tc>
          <w:tcPr>
            <w:tcW w:w="850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0AE2" w:rsidRPr="00FA0AE2" w:rsidTr="00FA0AE2">
        <w:trPr>
          <w:trHeight w:val="510"/>
        </w:trPr>
        <w:tc>
          <w:tcPr>
            <w:tcW w:w="817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969" w:type="dxa"/>
            <w:vAlign w:val="center"/>
          </w:tcPr>
          <w:p w:rsidR="00FA0AE2" w:rsidRPr="00FA0AE2" w:rsidRDefault="00FA0AE2" w:rsidP="00FA0AE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Giáo dục thể chất - Bóng rổ 11</w:t>
            </w:r>
          </w:p>
          <w:p w:rsidR="00FA0AE2" w:rsidRPr="00FA0AE2" w:rsidRDefault="00FA0AE2" w:rsidP="00FA0AE2">
            <w:pPr>
              <w:spacing w:before="40" w:after="4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(Cánh Diều)</w:t>
            </w:r>
          </w:p>
        </w:tc>
        <w:tc>
          <w:tcPr>
            <w:tcW w:w="4394" w:type="dxa"/>
            <w:vAlign w:val="center"/>
          </w:tcPr>
          <w:p w:rsidR="00FA0AE2" w:rsidRPr="00FA0AE2" w:rsidRDefault="00FA0AE2" w:rsidP="00FA0AE2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Đinh Quang Ngọc (Tổng Chủ biên kiêm Chủ biên), Đinh Thị Mai Anh</w:t>
            </w:r>
          </w:p>
        </w:tc>
        <w:tc>
          <w:tcPr>
            <w:tcW w:w="3969" w:type="dxa"/>
            <w:vAlign w:val="center"/>
          </w:tcPr>
          <w:p w:rsidR="00FA0AE2" w:rsidRPr="00FA0AE2" w:rsidRDefault="00FA0AE2" w:rsidP="00FA0AE2">
            <w:pPr>
              <w:spacing w:before="40" w:after="40"/>
              <w:ind w:hanging="2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  <w:t>Công ty cổ phần đầu tư xuất bản – Thiết bị giáo dục Việt Nam</w:t>
            </w:r>
          </w:p>
          <w:p w:rsidR="00FA0AE2" w:rsidRPr="00FA0AE2" w:rsidRDefault="00FA0AE2" w:rsidP="00FA0AE2">
            <w:pPr>
              <w:spacing w:before="40" w:after="40"/>
              <w:ind w:hanging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(Đơn vị liên kết: Nhà xuất bản Đại học Sư phạm)</w:t>
            </w:r>
          </w:p>
        </w:tc>
        <w:tc>
          <w:tcPr>
            <w:tcW w:w="850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0AE2" w:rsidRPr="00FA0AE2" w:rsidTr="00FA0AE2">
        <w:trPr>
          <w:trHeight w:val="510"/>
        </w:trPr>
        <w:tc>
          <w:tcPr>
            <w:tcW w:w="817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969" w:type="dxa"/>
            <w:vAlign w:val="center"/>
          </w:tcPr>
          <w:p w:rsidR="00FA0AE2" w:rsidRPr="00FA0AE2" w:rsidRDefault="00FA0AE2" w:rsidP="00FA0AE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Giáo dục thể chất - Cầu lông 11</w:t>
            </w:r>
          </w:p>
          <w:p w:rsidR="00FA0AE2" w:rsidRPr="00FA0AE2" w:rsidRDefault="00FA0AE2" w:rsidP="00FA0AE2">
            <w:pPr>
              <w:spacing w:before="40" w:after="4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(Cánh Diều)</w:t>
            </w:r>
          </w:p>
        </w:tc>
        <w:tc>
          <w:tcPr>
            <w:tcW w:w="4394" w:type="dxa"/>
            <w:vAlign w:val="center"/>
          </w:tcPr>
          <w:p w:rsidR="00FA0AE2" w:rsidRPr="00FA0AE2" w:rsidRDefault="00FA0AE2" w:rsidP="00FA0AE2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</w:rPr>
              <w:t>Đinh Quang Ngọc (Tổng Chủ biên kiêm Chủ biên), Đinh Thị Mai Anh, Nguyễn Văn Đức, Nguyễn Văn Thạch</w:t>
            </w:r>
          </w:p>
        </w:tc>
        <w:tc>
          <w:tcPr>
            <w:tcW w:w="3969" w:type="dxa"/>
            <w:vAlign w:val="center"/>
          </w:tcPr>
          <w:p w:rsidR="00FA0AE2" w:rsidRPr="00FA0AE2" w:rsidRDefault="00FA0AE2" w:rsidP="00FA0AE2">
            <w:pPr>
              <w:spacing w:before="40" w:after="40"/>
              <w:ind w:hanging="2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  <w:t>Công ty cổ phần đầu tư xuất bản – Thiết bị giáo dục Việt Nam</w:t>
            </w:r>
          </w:p>
          <w:p w:rsidR="00FA0AE2" w:rsidRPr="00FA0AE2" w:rsidRDefault="00FA0AE2" w:rsidP="00FA0AE2">
            <w:pPr>
              <w:spacing w:before="40" w:after="40"/>
              <w:ind w:hanging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(Đơn vị liên kết: Nhà xuất bản Đại </w:t>
            </w: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học Sư phạm)</w:t>
            </w:r>
          </w:p>
        </w:tc>
        <w:tc>
          <w:tcPr>
            <w:tcW w:w="850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0AE2" w:rsidRPr="00FA0AE2" w:rsidTr="00FA0AE2">
        <w:trPr>
          <w:trHeight w:val="510"/>
        </w:trPr>
        <w:tc>
          <w:tcPr>
            <w:tcW w:w="817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3969" w:type="dxa"/>
            <w:vAlign w:val="center"/>
          </w:tcPr>
          <w:p w:rsidR="00FA0AE2" w:rsidRPr="00FA0AE2" w:rsidRDefault="00FA0AE2" w:rsidP="00FA0AE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Giáo dục thể chất - Đá cầu 11</w:t>
            </w:r>
          </w:p>
          <w:p w:rsidR="00FA0AE2" w:rsidRPr="00FA0AE2" w:rsidRDefault="00FA0AE2" w:rsidP="00FA0AE2">
            <w:pPr>
              <w:spacing w:before="40" w:after="4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(Cánh Diều)</w:t>
            </w:r>
          </w:p>
        </w:tc>
        <w:tc>
          <w:tcPr>
            <w:tcW w:w="4394" w:type="dxa"/>
            <w:vAlign w:val="center"/>
          </w:tcPr>
          <w:p w:rsidR="00FA0AE2" w:rsidRPr="00FA0AE2" w:rsidRDefault="00FA0AE2" w:rsidP="00FA0AE2">
            <w:pPr>
              <w:spacing w:before="40" w:after="40"/>
              <w:ind w:left="316" w:hanging="318"/>
              <w:jc w:val="both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Đinh Quang Ngọc (Tổng Chủ biên kiêm Chủ biên), Đinh Thị Mai Anh, Mai Thị Bích Ngọc, Mạc Xuân Tùng</w:t>
            </w:r>
          </w:p>
        </w:tc>
        <w:tc>
          <w:tcPr>
            <w:tcW w:w="3969" w:type="dxa"/>
            <w:vAlign w:val="center"/>
          </w:tcPr>
          <w:p w:rsidR="00FA0AE2" w:rsidRPr="00FA0AE2" w:rsidRDefault="00FA0AE2" w:rsidP="00FA0AE2">
            <w:pPr>
              <w:spacing w:before="40" w:after="40"/>
              <w:ind w:hanging="2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  <w:t>Công ty cổ phần đầu tư xuất bản – Thiết bị giáo dục Việt Nam</w:t>
            </w:r>
          </w:p>
          <w:p w:rsidR="00FA0AE2" w:rsidRPr="00FA0AE2" w:rsidRDefault="00FA0AE2" w:rsidP="00FA0AE2">
            <w:pPr>
              <w:spacing w:before="40" w:after="40"/>
              <w:ind w:hanging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A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(Đơn vị liên kết: Nhà xuất bản Đại học Sư phạm)</w:t>
            </w:r>
          </w:p>
        </w:tc>
        <w:tc>
          <w:tcPr>
            <w:tcW w:w="850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FA0AE2" w:rsidRPr="00FA0AE2" w:rsidRDefault="00FA0AE2" w:rsidP="00FA0AE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A7D42" w:rsidRPr="00FA0AE2" w:rsidRDefault="00DA7D42" w:rsidP="0038170F">
      <w:pPr>
        <w:spacing w:before="120" w:after="0" w:line="240" w:lineRule="auto"/>
        <w:ind w:left="994" w:hanging="994"/>
        <w:rPr>
          <w:rFonts w:ascii="Times New Roman" w:hAnsi="Times New Roman" w:cs="Times New Roman"/>
          <w:i/>
          <w:sz w:val="26"/>
          <w:szCs w:val="26"/>
        </w:rPr>
      </w:pPr>
      <w:r w:rsidRPr="00FA0AE2">
        <w:rPr>
          <w:rFonts w:ascii="Times New Roman" w:hAnsi="Times New Roman" w:cs="Times New Roman"/>
          <w:b/>
          <w:sz w:val="26"/>
          <w:szCs w:val="26"/>
        </w:rPr>
        <w:t>Lưu ý</w:t>
      </w:r>
      <w:r w:rsidR="0038170F" w:rsidRPr="00FA0AE2">
        <w:rPr>
          <w:rFonts w:ascii="Times New Roman" w:hAnsi="Times New Roman" w:cs="Times New Roman"/>
          <w:i/>
          <w:sz w:val="26"/>
          <w:szCs w:val="26"/>
        </w:rPr>
        <w:t xml:space="preserve">: </w:t>
      </w:r>
      <w:r w:rsidRPr="00FA0AE2">
        <w:rPr>
          <w:rFonts w:ascii="Times New Roman" w:hAnsi="Times New Roman" w:cs="Times New Roman"/>
          <w:i/>
          <w:sz w:val="26"/>
          <w:szCs w:val="26"/>
        </w:rPr>
        <w:t xml:space="preserve"> Mỗi môn lựa chọn ít nhất 01 sách giáo khoa. Nếu lựa chọn sách giáo khoa nào, đánh dấu X vào cột đồng ý;                không chọn sách giáo khoa nào, đánh dấu X vào cột không đồng ý.</w:t>
      </w:r>
    </w:p>
    <w:p w:rsidR="00F26A36" w:rsidRPr="00920368" w:rsidRDefault="00F26A36" w:rsidP="005C7FD1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rPr>
          <w:rFonts w:ascii="Times New Roman" w:hAnsi="Times New Roman" w:cs="Times New Roman"/>
          <w:i/>
          <w:sz w:val="28"/>
          <w:szCs w:val="28"/>
        </w:rPr>
      </w:pPr>
    </w:p>
    <w:sectPr w:rsidR="00DA7D42" w:rsidRPr="00920368" w:rsidSect="00FA0AE2">
      <w:pgSz w:w="16839" w:h="11907" w:orient="landscape" w:code="9"/>
      <w:pgMar w:top="567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921B2"/>
    <w:rsid w:val="000C1DF0"/>
    <w:rsid w:val="000D761C"/>
    <w:rsid w:val="000E1E32"/>
    <w:rsid w:val="000F2E74"/>
    <w:rsid w:val="00102BA0"/>
    <w:rsid w:val="0010707F"/>
    <w:rsid w:val="00107AD9"/>
    <w:rsid w:val="001302C7"/>
    <w:rsid w:val="001A4C5A"/>
    <w:rsid w:val="001B231A"/>
    <w:rsid w:val="001C3793"/>
    <w:rsid w:val="001E1BC8"/>
    <w:rsid w:val="001E2F17"/>
    <w:rsid w:val="00204C81"/>
    <w:rsid w:val="00232132"/>
    <w:rsid w:val="0023360D"/>
    <w:rsid w:val="00271546"/>
    <w:rsid w:val="00292827"/>
    <w:rsid w:val="00293186"/>
    <w:rsid w:val="0029628A"/>
    <w:rsid w:val="002B17F6"/>
    <w:rsid w:val="0030690F"/>
    <w:rsid w:val="00322CC0"/>
    <w:rsid w:val="00331AF9"/>
    <w:rsid w:val="0034551D"/>
    <w:rsid w:val="0038170F"/>
    <w:rsid w:val="003A613E"/>
    <w:rsid w:val="003B70FF"/>
    <w:rsid w:val="004108F5"/>
    <w:rsid w:val="0041127E"/>
    <w:rsid w:val="00416663"/>
    <w:rsid w:val="0046491E"/>
    <w:rsid w:val="0047795A"/>
    <w:rsid w:val="004A4113"/>
    <w:rsid w:val="004A6ED1"/>
    <w:rsid w:val="004C54A7"/>
    <w:rsid w:val="005030B1"/>
    <w:rsid w:val="00516E47"/>
    <w:rsid w:val="005574C8"/>
    <w:rsid w:val="00581F72"/>
    <w:rsid w:val="00595F53"/>
    <w:rsid w:val="005B4581"/>
    <w:rsid w:val="005B7559"/>
    <w:rsid w:val="005C1DD9"/>
    <w:rsid w:val="005C7FD1"/>
    <w:rsid w:val="005D5FD4"/>
    <w:rsid w:val="00612868"/>
    <w:rsid w:val="00626C14"/>
    <w:rsid w:val="00647B09"/>
    <w:rsid w:val="006776F4"/>
    <w:rsid w:val="006C3808"/>
    <w:rsid w:val="006C76D6"/>
    <w:rsid w:val="006D49A4"/>
    <w:rsid w:val="006E1589"/>
    <w:rsid w:val="006E1CAB"/>
    <w:rsid w:val="006E6178"/>
    <w:rsid w:val="00715E22"/>
    <w:rsid w:val="007614C5"/>
    <w:rsid w:val="00770E9A"/>
    <w:rsid w:val="00787B22"/>
    <w:rsid w:val="007A0BA5"/>
    <w:rsid w:val="00815D70"/>
    <w:rsid w:val="00825FF3"/>
    <w:rsid w:val="008573BD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1193"/>
    <w:rsid w:val="0096710A"/>
    <w:rsid w:val="00971BD5"/>
    <w:rsid w:val="00973ED8"/>
    <w:rsid w:val="009744D2"/>
    <w:rsid w:val="009B09C3"/>
    <w:rsid w:val="009D739E"/>
    <w:rsid w:val="009E0091"/>
    <w:rsid w:val="009F6447"/>
    <w:rsid w:val="00A367ED"/>
    <w:rsid w:val="00A50639"/>
    <w:rsid w:val="00A76392"/>
    <w:rsid w:val="00AC267A"/>
    <w:rsid w:val="00AD0427"/>
    <w:rsid w:val="00AD5EF4"/>
    <w:rsid w:val="00B47494"/>
    <w:rsid w:val="00B60487"/>
    <w:rsid w:val="00BA5C0A"/>
    <w:rsid w:val="00BA69F7"/>
    <w:rsid w:val="00BC3318"/>
    <w:rsid w:val="00BD6C5E"/>
    <w:rsid w:val="00BE2746"/>
    <w:rsid w:val="00C012C2"/>
    <w:rsid w:val="00C437C5"/>
    <w:rsid w:val="00C453A4"/>
    <w:rsid w:val="00C63BC3"/>
    <w:rsid w:val="00C71AB3"/>
    <w:rsid w:val="00C761F0"/>
    <w:rsid w:val="00C81B9C"/>
    <w:rsid w:val="00CB3BD9"/>
    <w:rsid w:val="00CD399C"/>
    <w:rsid w:val="00CD53EB"/>
    <w:rsid w:val="00CE6BA5"/>
    <w:rsid w:val="00CF4A2F"/>
    <w:rsid w:val="00D17790"/>
    <w:rsid w:val="00DA3542"/>
    <w:rsid w:val="00DA7D42"/>
    <w:rsid w:val="00E236DD"/>
    <w:rsid w:val="00E2505C"/>
    <w:rsid w:val="00E36798"/>
    <w:rsid w:val="00E73A2F"/>
    <w:rsid w:val="00E94305"/>
    <w:rsid w:val="00EA4133"/>
    <w:rsid w:val="00EC5579"/>
    <w:rsid w:val="00F25EB5"/>
    <w:rsid w:val="00F26A36"/>
    <w:rsid w:val="00F343CB"/>
    <w:rsid w:val="00F642A7"/>
    <w:rsid w:val="00F820DF"/>
    <w:rsid w:val="00F913FA"/>
    <w:rsid w:val="00FA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1F089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71CE3-C028-43C8-99E2-1BB18BD21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107</cp:revision>
  <dcterms:created xsi:type="dcterms:W3CDTF">2020-03-18T04:13:00Z</dcterms:created>
  <dcterms:modified xsi:type="dcterms:W3CDTF">2023-03-08T09:26:00Z</dcterms:modified>
</cp:coreProperties>
</file>